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9A8" w:rsidRPr="005209A8" w:rsidP="005209A8" w14:paraId="580EF958" w14:textId="3614568E">
      <w:pPr>
        <w:jc w:val="right"/>
      </w:pPr>
      <w:r w:rsidRPr="005209A8">
        <w:rPr>
          <w:b/>
          <w:sz w:val="27"/>
          <w:szCs w:val="27"/>
        </w:rPr>
        <w:t xml:space="preserve">                                                     </w:t>
      </w:r>
      <w:r w:rsidRPr="005209A8">
        <w:t>дело № 5-</w:t>
      </w:r>
      <w:r w:rsidR="00DC4E5C">
        <w:t>1736</w:t>
      </w:r>
      <w:r w:rsidR="000A051E">
        <w:t>-0501</w:t>
      </w:r>
      <w:r w:rsidRPr="005209A8">
        <w:t>/202</w:t>
      </w:r>
      <w:r w:rsidR="00650A9B">
        <w:t>5</w:t>
      </w:r>
    </w:p>
    <w:p w:rsidR="005209A8" w:rsidRPr="005209A8" w:rsidP="005209A8" w14:paraId="51808267" w14:textId="77777777">
      <w:pPr>
        <w:spacing w:line="120" w:lineRule="auto"/>
        <w:jc w:val="right"/>
        <w:rPr>
          <w:b/>
          <w:sz w:val="28"/>
          <w:szCs w:val="28"/>
        </w:rPr>
      </w:pPr>
    </w:p>
    <w:p w:rsidR="005209A8" w:rsidRPr="005209A8" w:rsidP="005209A8" w14:paraId="4A1796AA" w14:textId="77777777">
      <w:pPr>
        <w:jc w:val="center"/>
        <w:rPr>
          <w:bCs/>
          <w:sz w:val="28"/>
          <w:szCs w:val="28"/>
        </w:rPr>
      </w:pPr>
      <w:r w:rsidRPr="005209A8">
        <w:rPr>
          <w:bCs/>
          <w:sz w:val="28"/>
          <w:szCs w:val="28"/>
        </w:rPr>
        <w:t xml:space="preserve">ПОСТАНОВЛЕНИЕ  </w:t>
      </w:r>
    </w:p>
    <w:p w:rsidR="005209A8" w:rsidRPr="005209A8" w:rsidP="005209A8" w14:paraId="05FBCB28" w14:textId="77777777">
      <w:pPr>
        <w:jc w:val="center"/>
        <w:rPr>
          <w:bCs/>
          <w:sz w:val="28"/>
          <w:szCs w:val="28"/>
        </w:rPr>
      </w:pPr>
      <w:r w:rsidRPr="005209A8">
        <w:rPr>
          <w:bCs/>
          <w:sz w:val="28"/>
          <w:szCs w:val="28"/>
        </w:rPr>
        <w:t xml:space="preserve">по делу об административном правонарушении  </w:t>
      </w:r>
    </w:p>
    <w:p w:rsidR="005209A8" w:rsidRPr="005209A8" w:rsidP="005209A8" w14:paraId="27AD7761" w14:textId="77777777">
      <w:pPr>
        <w:jc w:val="center"/>
        <w:rPr>
          <w:bCs/>
          <w:sz w:val="28"/>
          <w:szCs w:val="28"/>
        </w:rPr>
      </w:pPr>
    </w:p>
    <w:p w:rsidR="005209A8" w:rsidRPr="005209A8" w:rsidP="005209A8" w14:paraId="44C98068" w14:textId="7C5C251D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A051E">
        <w:rPr>
          <w:sz w:val="28"/>
          <w:szCs w:val="28"/>
        </w:rPr>
        <w:t xml:space="preserve"> апреля</w:t>
      </w:r>
      <w:r w:rsidR="00650A9B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>202</w:t>
      </w:r>
      <w:r w:rsidR="00650A9B">
        <w:rPr>
          <w:sz w:val="28"/>
          <w:szCs w:val="28"/>
        </w:rPr>
        <w:t>5</w:t>
      </w:r>
      <w:r w:rsidRPr="005209A8">
        <w:rPr>
          <w:sz w:val="28"/>
          <w:szCs w:val="28"/>
        </w:rPr>
        <w:t xml:space="preserve"> года                                                                   город Нефтеюганск</w:t>
      </w:r>
    </w:p>
    <w:p w:rsidR="005209A8" w:rsidRPr="005209A8" w:rsidP="005209A8" w14:paraId="014FEA28" w14:textId="77777777">
      <w:pPr>
        <w:rPr>
          <w:sz w:val="28"/>
          <w:szCs w:val="28"/>
        </w:rPr>
      </w:pPr>
    </w:p>
    <w:p w:rsidR="005209A8" w:rsidRPr="005209A8" w:rsidP="005209A8" w14:paraId="71D6A1DF" w14:textId="263B1F75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5209A8">
        <w:rPr>
          <w:sz w:val="28"/>
          <w:szCs w:val="28"/>
        </w:rPr>
        <w:tab/>
      </w:r>
      <w:r w:rsidRPr="005209A8">
        <w:rPr>
          <w:sz w:val="28"/>
          <w:szCs w:val="28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="000A051E">
        <w:rPr>
          <w:sz w:val="28"/>
          <w:szCs w:val="28"/>
        </w:rPr>
        <w:t xml:space="preserve">, и.о. мирового судьи судебного участка </w:t>
      </w:r>
      <w:r w:rsidRPr="005209A8" w:rsidR="000A051E">
        <w:rPr>
          <w:sz w:val="28"/>
          <w:szCs w:val="28"/>
        </w:rPr>
        <w:t xml:space="preserve">№ </w:t>
      </w:r>
      <w:r w:rsidR="000A051E">
        <w:rPr>
          <w:sz w:val="28"/>
          <w:szCs w:val="28"/>
        </w:rPr>
        <w:t>6</w:t>
      </w:r>
      <w:r w:rsidRPr="005209A8" w:rsidR="000A051E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Pr="005209A8">
        <w:rPr>
          <w:sz w:val="28"/>
          <w:szCs w:val="28"/>
        </w:rPr>
        <w:t xml:space="preserve"> (628309, ХМ</w:t>
      </w:r>
      <w:r w:rsidRPr="005209A8">
        <w:rPr>
          <w:sz w:val="28"/>
          <w:szCs w:val="28"/>
        </w:rPr>
        <w:t xml:space="preserve">АО-Югра, г. Нефтеюганск, 1 мкр-н, дом 30), </w:t>
      </w:r>
    </w:p>
    <w:p w:rsidR="005209A8" w:rsidRPr="005209A8" w:rsidP="005209A8" w14:paraId="520CE1B2" w14:textId="77777777">
      <w:pPr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отношении: </w:t>
      </w:r>
    </w:p>
    <w:p w:rsidR="005209A8" w:rsidRPr="005209A8" w:rsidP="009C299D" w14:paraId="533B4E71" w14:textId="088C9D1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="009C299D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="009C299D">
        <w:rPr>
          <w:sz w:val="28"/>
          <w:szCs w:val="28"/>
        </w:rPr>
        <w:t>.</w:t>
      </w:r>
      <w:r w:rsidR="00687B4E">
        <w:rPr>
          <w:sz w:val="28"/>
          <w:szCs w:val="28"/>
        </w:rPr>
        <w:t xml:space="preserve">, </w:t>
      </w:r>
      <w:r w:rsidR="009C299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 года рождения, уроженца </w:t>
      </w:r>
      <w:r w:rsidR="009C299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гражданина РФ, </w:t>
      </w:r>
      <w:r w:rsidR="00687B4E">
        <w:rPr>
          <w:sz w:val="28"/>
          <w:szCs w:val="28"/>
        </w:rPr>
        <w:t xml:space="preserve">работающего в </w:t>
      </w:r>
      <w:r w:rsidR="009C299D">
        <w:rPr>
          <w:sz w:val="28"/>
          <w:szCs w:val="28"/>
        </w:rPr>
        <w:t>***</w:t>
      </w:r>
      <w:r w:rsidR="00687B4E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зарегистрированного и проживающего по адресу: </w:t>
      </w:r>
      <w:r w:rsidR="009C299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водительское удостоверение: </w:t>
      </w:r>
      <w:r w:rsidR="009C299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</w:t>
      </w:r>
    </w:p>
    <w:p w:rsidR="005209A8" w:rsidRPr="005209A8" w:rsidP="005209A8" w14:paraId="253D2AA8" w14:textId="77777777">
      <w:pPr>
        <w:jc w:val="both"/>
        <w:rPr>
          <w:rFonts w:eastAsia="Calibri"/>
          <w:sz w:val="28"/>
          <w:szCs w:val="28"/>
        </w:rPr>
      </w:pPr>
      <w:r w:rsidRPr="005209A8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</w:t>
      </w:r>
      <w:r w:rsidRPr="005209A8">
        <w:rPr>
          <w:rFonts w:eastAsia="Calibri"/>
          <w:sz w:val="28"/>
          <w:szCs w:val="28"/>
        </w:rPr>
        <w:t>15 Кодекса Российской Федерации об административных правонарушениях,</w:t>
      </w:r>
    </w:p>
    <w:p w:rsidR="005209A8" w:rsidRPr="005209A8" w:rsidP="005209A8" w14:paraId="369A2E32" w14:textId="77777777">
      <w:pPr>
        <w:jc w:val="center"/>
        <w:rPr>
          <w:spacing w:val="20"/>
          <w:sz w:val="8"/>
          <w:szCs w:val="28"/>
        </w:rPr>
      </w:pPr>
    </w:p>
    <w:p w:rsidR="005209A8" w:rsidRPr="005209A8" w:rsidP="005209A8" w14:paraId="53EB12B9" w14:textId="77777777">
      <w:pPr>
        <w:jc w:val="center"/>
        <w:rPr>
          <w:spacing w:val="20"/>
          <w:sz w:val="28"/>
          <w:szCs w:val="28"/>
        </w:rPr>
      </w:pPr>
      <w:r w:rsidRPr="005209A8">
        <w:rPr>
          <w:spacing w:val="20"/>
          <w:sz w:val="28"/>
          <w:szCs w:val="28"/>
        </w:rPr>
        <w:t>УСТАНОВИЛ:</w:t>
      </w:r>
    </w:p>
    <w:p w:rsidR="005209A8" w:rsidRPr="005209A8" w:rsidP="005209A8" w14:paraId="7C3A25E2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5209A8" w:rsidRPr="00EC3E67" w:rsidP="009C299D" w14:paraId="5DCC57C5" w14:textId="032D2A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>
        <w:rPr>
          <w:sz w:val="28"/>
          <w:szCs w:val="28"/>
        </w:rPr>
        <w:t>К.К.</w:t>
      </w:r>
      <w:r w:rsidRPr="005209A8">
        <w:rPr>
          <w:sz w:val="28"/>
          <w:szCs w:val="28"/>
        </w:rPr>
        <w:t xml:space="preserve">, </w:t>
      </w:r>
      <w:r w:rsidR="009C299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в </w:t>
      </w:r>
      <w:r w:rsidR="009C299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на </w:t>
      </w:r>
      <w:r w:rsidR="009C299D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управляя транспортным средством </w:t>
      </w:r>
      <w:r w:rsidR="009C299D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>г/н</w:t>
      </w:r>
      <w:r>
        <w:rPr>
          <w:sz w:val="28"/>
          <w:szCs w:val="28"/>
        </w:rPr>
        <w:t xml:space="preserve"> </w:t>
      </w:r>
      <w:r w:rsidR="009C299D">
        <w:rPr>
          <w:sz w:val="28"/>
          <w:szCs w:val="28"/>
        </w:rPr>
        <w:t>***</w:t>
      </w:r>
      <w:r>
        <w:rPr>
          <w:sz w:val="28"/>
          <w:szCs w:val="28"/>
        </w:rPr>
        <w:t xml:space="preserve"> в составе </w:t>
      </w:r>
      <w:r w:rsidR="000A051E">
        <w:rPr>
          <w:sz w:val="28"/>
          <w:szCs w:val="28"/>
        </w:rPr>
        <w:t>с полуприцепом</w:t>
      </w:r>
      <w:r>
        <w:rPr>
          <w:sz w:val="28"/>
          <w:szCs w:val="28"/>
        </w:rPr>
        <w:t xml:space="preserve"> цистерны</w:t>
      </w:r>
      <w:r w:rsidR="00EC3E67">
        <w:rPr>
          <w:sz w:val="28"/>
          <w:szCs w:val="28"/>
        </w:rPr>
        <w:t xml:space="preserve"> </w:t>
      </w:r>
      <w:r w:rsidR="009C299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 </w:t>
      </w:r>
      <w:r w:rsidRPr="00EC3E67" w:rsidR="00EC3E67">
        <w:rPr>
          <w:rFonts w:eastAsia="Calibri"/>
          <w:sz w:val="28"/>
          <w:szCs w:val="28"/>
          <w:lang w:eastAsia="en-US"/>
        </w:rPr>
        <w:t>совершил</w:t>
      </w:r>
      <w:r w:rsidRPr="00EC3E67" w:rsidR="00EC3E67">
        <w:rPr>
          <w:rFonts w:eastAsia="Calibri"/>
          <w:sz w:val="28"/>
          <w:szCs w:val="28"/>
          <w:lang w:eastAsia="en-US"/>
        </w:rPr>
        <w:t xml:space="preserve"> обгон грузового транспортного средства, с выездом на полосу, предназначенную для встречного движения, в зоне действия дорожного знака 3.20 «Обгон запрещен»,</w:t>
      </w:r>
      <w:r w:rsidR="00EC3E67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>чем нарушил п.1.3 Правил дорожного движения Р</w:t>
      </w:r>
      <w:r w:rsidRPr="005209A8">
        <w:rPr>
          <w:sz w:val="28"/>
          <w:szCs w:val="28"/>
        </w:rPr>
        <w:t xml:space="preserve">оссийской Федерации, утвержденных постановлением Правительства Российской Федерации </w:t>
      </w:r>
      <w:r w:rsidRPr="005209A8">
        <w:rPr>
          <w:color w:val="000000"/>
          <w:sz w:val="28"/>
          <w:szCs w:val="28"/>
        </w:rPr>
        <w:t xml:space="preserve">от 23.10.1993 № 1090. </w:t>
      </w:r>
      <w:r w:rsidRPr="005209A8">
        <w:rPr>
          <w:color w:val="000000" w:themeColor="text1"/>
          <w:sz w:val="28"/>
          <w:szCs w:val="28"/>
        </w:rPr>
        <w:t>Данное правонарушение является повторным, ранее постановлением</w:t>
      </w:r>
      <w:r w:rsidR="001A63BB">
        <w:rPr>
          <w:color w:val="000000" w:themeColor="text1"/>
          <w:sz w:val="28"/>
          <w:szCs w:val="28"/>
        </w:rPr>
        <w:t xml:space="preserve"> </w:t>
      </w:r>
      <w:r w:rsidRPr="005209A8">
        <w:rPr>
          <w:color w:val="000000" w:themeColor="text1"/>
          <w:sz w:val="28"/>
          <w:szCs w:val="28"/>
        </w:rPr>
        <w:t>№</w:t>
      </w:r>
      <w:r w:rsidR="009C299D">
        <w:rPr>
          <w:color w:val="000000" w:themeColor="text1"/>
          <w:sz w:val="28"/>
          <w:szCs w:val="28"/>
        </w:rPr>
        <w:t>***</w:t>
      </w:r>
      <w:r w:rsidR="00EC3E67">
        <w:rPr>
          <w:color w:val="000000" w:themeColor="text1"/>
          <w:sz w:val="28"/>
          <w:szCs w:val="28"/>
        </w:rPr>
        <w:t xml:space="preserve"> о</w:t>
      </w:r>
      <w:r w:rsidRPr="005209A8">
        <w:rPr>
          <w:color w:val="000000" w:themeColor="text1"/>
          <w:sz w:val="28"/>
          <w:szCs w:val="28"/>
        </w:rPr>
        <w:t xml:space="preserve">т </w:t>
      </w:r>
      <w:r w:rsidR="00EC3E67">
        <w:rPr>
          <w:color w:val="000000" w:themeColor="text1"/>
          <w:sz w:val="28"/>
          <w:szCs w:val="28"/>
        </w:rPr>
        <w:t>03.05.2024</w:t>
      </w:r>
      <w:r w:rsidRPr="005209A8">
        <w:rPr>
          <w:color w:val="000000" w:themeColor="text1"/>
          <w:sz w:val="28"/>
          <w:szCs w:val="28"/>
        </w:rPr>
        <w:t xml:space="preserve">, вступившим в законную силу </w:t>
      </w:r>
      <w:r w:rsidR="00EC3E67">
        <w:rPr>
          <w:color w:val="000000" w:themeColor="text1"/>
          <w:sz w:val="28"/>
          <w:szCs w:val="28"/>
        </w:rPr>
        <w:t>13.07.2024</w:t>
      </w:r>
      <w:r w:rsidR="008969C4">
        <w:rPr>
          <w:color w:val="000000" w:themeColor="text1"/>
          <w:sz w:val="28"/>
          <w:szCs w:val="28"/>
        </w:rPr>
        <w:t>,</w:t>
      </w:r>
      <w:r w:rsidRPr="005209A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="009C299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К.К.</w:t>
      </w:r>
      <w:r w:rsidRPr="005209A8">
        <w:rPr>
          <w:color w:val="000000" w:themeColor="text1"/>
          <w:sz w:val="28"/>
          <w:szCs w:val="28"/>
        </w:rPr>
        <w:t xml:space="preserve"> привлечен к административной ответственности по </w:t>
      </w:r>
      <w:hyperlink r:id="rId5" w:anchor="/document/12125267/entry/121504" w:history="1">
        <w:r w:rsidRPr="005209A8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правонарушениях.</w:t>
      </w:r>
    </w:p>
    <w:p w:rsidR="00F86191" w:rsidP="009C299D" w14:paraId="15DE240E" w14:textId="72492AFA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F86191">
        <w:rPr>
          <w:color w:val="000000"/>
          <w:sz w:val="28"/>
          <w:szCs w:val="28"/>
        </w:rPr>
        <w:t xml:space="preserve">В судебном заседании </w:t>
      </w:r>
      <w:r>
        <w:rPr>
          <w:color w:val="000000"/>
          <w:sz w:val="28"/>
          <w:szCs w:val="28"/>
        </w:rPr>
        <w:t>С</w:t>
      </w:r>
      <w:r w:rsidR="009C299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К.К.</w:t>
      </w:r>
      <w:r w:rsidRPr="00F86191">
        <w:rPr>
          <w:color w:val="000000"/>
          <w:sz w:val="28"/>
          <w:szCs w:val="28"/>
        </w:rPr>
        <w:t xml:space="preserve"> вин</w:t>
      </w:r>
      <w:r w:rsidRPr="00F86191">
        <w:rPr>
          <w:color w:val="000000"/>
          <w:sz w:val="28"/>
          <w:szCs w:val="28"/>
        </w:rPr>
        <w:t>у в совершении административного правонарушения признал</w:t>
      </w:r>
      <w:r>
        <w:rPr>
          <w:color w:val="000000"/>
          <w:sz w:val="28"/>
          <w:szCs w:val="28"/>
        </w:rPr>
        <w:t>, пояснив, что он объехал грузовой автомобиль, в тот момент, когда тот начал смещаться вправо, без указателей поворотника, и получилось так, что он выехал на полосу встречного движения. Не стал резко т</w:t>
      </w:r>
      <w:r>
        <w:rPr>
          <w:color w:val="000000"/>
          <w:sz w:val="28"/>
          <w:szCs w:val="28"/>
        </w:rPr>
        <w:t xml:space="preserve">ормозить, опасаясь за автомобиль, который ехал позади. Никакого намерения совершать обгон в нарушение Правил дорожного движения, у него не было, по-другому в той ситуации поступить не мог. Знаки видел. Вину признает. </w:t>
      </w:r>
    </w:p>
    <w:p w:rsidR="005209A8" w:rsidRPr="005209A8" w:rsidP="009C299D" w14:paraId="43191F0A" w14:textId="4F5EB6DD">
      <w:pPr>
        <w:widowControl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Мировой судья, </w:t>
      </w:r>
      <w:r w:rsidR="00B828E6">
        <w:rPr>
          <w:sz w:val="28"/>
          <w:szCs w:val="28"/>
        </w:rPr>
        <w:t>выслушав С</w:t>
      </w:r>
      <w:r w:rsidR="009C299D">
        <w:rPr>
          <w:sz w:val="28"/>
          <w:szCs w:val="28"/>
        </w:rPr>
        <w:t>.</w:t>
      </w:r>
      <w:r w:rsidR="00B828E6">
        <w:rPr>
          <w:sz w:val="28"/>
          <w:szCs w:val="28"/>
        </w:rPr>
        <w:t xml:space="preserve">К.К., </w:t>
      </w:r>
      <w:r w:rsidRPr="005209A8">
        <w:rPr>
          <w:sz w:val="28"/>
          <w:szCs w:val="28"/>
        </w:rPr>
        <w:t xml:space="preserve">исследовав письменные материалы дела, считает, что вина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5209A8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209A8" w:rsidRPr="005209A8" w:rsidP="009C299D" w14:paraId="35C89714" w14:textId="6174A2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протоколом об административном правонарушении </w:t>
      </w:r>
      <w:r w:rsidR="009C299D">
        <w:rPr>
          <w:sz w:val="28"/>
          <w:szCs w:val="28"/>
        </w:rPr>
        <w:t>***</w:t>
      </w:r>
      <w:r w:rsidR="00292CFD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от </w:t>
      </w:r>
      <w:r w:rsidR="009C299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согласно которому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3E255F" w:rsidR="003E255F">
        <w:rPr>
          <w:sz w:val="28"/>
          <w:szCs w:val="28"/>
        </w:rPr>
        <w:t xml:space="preserve">,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на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управляя транспортным средством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составе с полуприцепом цистерны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 совершил обгон грузового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</w:t>
      </w:r>
      <w:r w:rsidRPr="00B828E6" w:rsidR="00B828E6">
        <w:rPr>
          <w:sz w:val="28"/>
          <w:szCs w:val="28"/>
        </w:rPr>
        <w:t>утвержденных постановлением Правительства Российской Федерации от 23.10.1993 № 1090. Данное правонарушение является повторным, ранее постановлением №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от 03.05.2024, вступившим в законную силу 13.07.2024</w:t>
      </w:r>
      <w:r w:rsidR="008969C4">
        <w:rPr>
          <w:sz w:val="28"/>
          <w:szCs w:val="28"/>
        </w:rPr>
        <w:t>,</w:t>
      </w:r>
      <w:r w:rsidRPr="00B828E6" w:rsidR="00B828E6">
        <w:rPr>
          <w:sz w:val="28"/>
          <w:szCs w:val="28"/>
        </w:rPr>
        <w:t xml:space="preserve"> С</w:t>
      </w:r>
      <w:r w:rsidR="009C299D">
        <w:rPr>
          <w:sz w:val="28"/>
          <w:szCs w:val="28"/>
        </w:rPr>
        <w:t>.</w:t>
      </w:r>
      <w:r w:rsidRPr="00B828E6" w:rsidR="00B828E6">
        <w:rPr>
          <w:sz w:val="28"/>
          <w:szCs w:val="28"/>
        </w:rPr>
        <w:t>К.К. привлечен к административной ответственности по части 4 статьи 12.15 Кодекса Российской Федерации об административных правонарушениях</w:t>
      </w:r>
      <w:r w:rsidRPr="005209A8">
        <w:rPr>
          <w:sz w:val="28"/>
          <w:szCs w:val="28"/>
        </w:rPr>
        <w:t>;</w:t>
      </w:r>
    </w:p>
    <w:p w:rsidR="005209A8" w:rsidP="009C299D" w14:paraId="6B58A8F0" w14:textId="027036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постановлением по делу об административном правонарушении </w:t>
      </w:r>
      <w:r w:rsidRPr="00B828E6" w:rsidR="00B828E6">
        <w:rPr>
          <w:sz w:val="28"/>
          <w:szCs w:val="28"/>
        </w:rPr>
        <w:t>№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от 03.05.2024</w:t>
      </w:r>
      <w:r w:rsidRPr="005209A8">
        <w:rPr>
          <w:sz w:val="28"/>
          <w:szCs w:val="28"/>
        </w:rPr>
        <w:t>, согласно к</w:t>
      </w:r>
      <w:r w:rsidRPr="005209A8">
        <w:rPr>
          <w:sz w:val="28"/>
          <w:szCs w:val="28"/>
        </w:rPr>
        <w:t xml:space="preserve">оторому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5209A8">
        <w:rPr>
          <w:sz w:val="28"/>
          <w:szCs w:val="28"/>
        </w:rPr>
        <w:t xml:space="preserve"> привлечен к административной ответственности по ч. 4 ст.12.15 КоАП РФ и ему назначено наказание в виде </w:t>
      </w:r>
      <w:r w:rsidR="00B828E6">
        <w:rPr>
          <w:sz w:val="28"/>
          <w:szCs w:val="28"/>
        </w:rPr>
        <w:t>административного штрафа в размере 5000 руб.</w:t>
      </w:r>
      <w:r w:rsidRPr="005209A8">
        <w:rPr>
          <w:sz w:val="28"/>
          <w:szCs w:val="28"/>
        </w:rPr>
        <w:t xml:space="preserve"> Постановление вступило в законную силу </w:t>
      </w:r>
      <w:r w:rsidR="00B828E6">
        <w:rPr>
          <w:sz w:val="28"/>
          <w:szCs w:val="28"/>
        </w:rPr>
        <w:t>13.07.2025</w:t>
      </w:r>
      <w:r w:rsidRPr="005209A8">
        <w:rPr>
          <w:sz w:val="28"/>
          <w:szCs w:val="28"/>
        </w:rPr>
        <w:t xml:space="preserve">; </w:t>
      </w:r>
    </w:p>
    <w:p w:rsidR="005209A8" w:rsidRPr="005209A8" w:rsidP="009C299D" w14:paraId="4355F4C0" w14:textId="05E9FB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схемой </w:t>
      </w:r>
      <w:r w:rsidR="00EA5F9D">
        <w:rPr>
          <w:sz w:val="28"/>
          <w:szCs w:val="28"/>
        </w:rPr>
        <w:t>нарушения ПДД</w:t>
      </w:r>
      <w:r w:rsidRPr="005209A8">
        <w:rPr>
          <w:sz w:val="28"/>
          <w:szCs w:val="28"/>
        </w:rPr>
        <w:t xml:space="preserve">, из которой </w:t>
      </w:r>
      <w:r w:rsidRPr="005209A8">
        <w:rPr>
          <w:sz w:val="28"/>
          <w:szCs w:val="28"/>
        </w:rPr>
        <w:t xml:space="preserve">следует, что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5209A8">
        <w:rPr>
          <w:sz w:val="28"/>
          <w:szCs w:val="28"/>
        </w:rPr>
        <w:t xml:space="preserve">,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на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управляя транспортным средством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составе с полуприцепом цистерны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>, совершил обгон грузового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5209A8">
        <w:rPr>
          <w:sz w:val="28"/>
          <w:szCs w:val="28"/>
        </w:rPr>
        <w:t xml:space="preserve">. Со схемой </w:t>
      </w:r>
      <w:r w:rsidR="00DC4E5C">
        <w:rPr>
          <w:sz w:val="28"/>
          <w:szCs w:val="28"/>
        </w:rPr>
        <w:t>Соколов К.К.</w:t>
      </w:r>
      <w:r w:rsidR="00EA5F9D">
        <w:rPr>
          <w:sz w:val="28"/>
          <w:szCs w:val="28"/>
        </w:rPr>
        <w:t xml:space="preserve"> ознакомлен</w:t>
      </w:r>
      <w:r w:rsidRPr="005209A8">
        <w:rPr>
          <w:sz w:val="28"/>
          <w:szCs w:val="28"/>
        </w:rPr>
        <w:t>;</w:t>
      </w:r>
    </w:p>
    <w:p w:rsidR="008E09D4" w:rsidP="009C299D" w14:paraId="7F04E894" w14:textId="62C06216">
      <w:pPr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- рапортом</w:t>
      </w:r>
      <w:r w:rsidR="00B828E6">
        <w:rPr>
          <w:sz w:val="28"/>
          <w:szCs w:val="28"/>
        </w:rPr>
        <w:t xml:space="preserve"> ст.</w:t>
      </w:r>
      <w:r w:rsidRPr="005209A8">
        <w:rPr>
          <w:sz w:val="28"/>
          <w:szCs w:val="28"/>
        </w:rPr>
        <w:t xml:space="preserve"> инспектора ДПС</w:t>
      </w:r>
      <w:r w:rsidR="00B828E6">
        <w:rPr>
          <w:sz w:val="28"/>
          <w:szCs w:val="28"/>
        </w:rPr>
        <w:t xml:space="preserve"> взвода №2 роты №2 ОБ </w:t>
      </w:r>
      <w:r>
        <w:rPr>
          <w:sz w:val="28"/>
          <w:szCs w:val="28"/>
        </w:rPr>
        <w:t xml:space="preserve">ДПС ГИБДД УМВД </w:t>
      </w:r>
      <w:r w:rsidRPr="005209A8">
        <w:rPr>
          <w:sz w:val="28"/>
          <w:szCs w:val="28"/>
        </w:rPr>
        <w:t>России по</w:t>
      </w:r>
      <w:r>
        <w:rPr>
          <w:sz w:val="28"/>
          <w:szCs w:val="28"/>
        </w:rPr>
        <w:t xml:space="preserve"> ХМАО</w:t>
      </w:r>
      <w:r>
        <w:rPr>
          <w:sz w:val="28"/>
          <w:szCs w:val="28"/>
        </w:rPr>
        <w:t xml:space="preserve">-Югре, </w:t>
      </w:r>
      <w:r w:rsidRPr="005209A8">
        <w:rPr>
          <w:sz w:val="28"/>
          <w:szCs w:val="28"/>
        </w:rPr>
        <w:t>из которого следует, что</w:t>
      </w:r>
      <w:r w:rsidRPr="00EA5F9D">
        <w:rPr>
          <w:sz w:val="28"/>
          <w:szCs w:val="28"/>
        </w:rPr>
        <w:t xml:space="preserve">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на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</w:t>
      </w:r>
      <w:r w:rsidRPr="008969C4" w:rsidR="008969C4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Pr="008969C4" w:rsidR="008969C4">
        <w:rPr>
          <w:sz w:val="28"/>
          <w:szCs w:val="28"/>
        </w:rPr>
        <w:t>К.К.</w:t>
      </w:r>
      <w:r w:rsidR="008969C4">
        <w:rPr>
          <w:sz w:val="28"/>
          <w:szCs w:val="28"/>
        </w:rPr>
        <w:t xml:space="preserve">, </w:t>
      </w:r>
      <w:r w:rsidRPr="00B828E6" w:rsidR="00B828E6">
        <w:rPr>
          <w:sz w:val="28"/>
          <w:szCs w:val="28"/>
        </w:rPr>
        <w:t xml:space="preserve">управляя транспортным средством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 в составе с полуприцепом цистерны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 w:rsidRPr="00B828E6" w:rsidR="00B828E6">
        <w:rPr>
          <w:sz w:val="28"/>
          <w:szCs w:val="28"/>
        </w:rPr>
        <w:t>, совершил обгон грузового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>
        <w:rPr>
          <w:sz w:val="28"/>
          <w:szCs w:val="28"/>
        </w:rPr>
        <w:t xml:space="preserve">. </w:t>
      </w:r>
      <w:r w:rsidRPr="00EA5F9D">
        <w:rPr>
          <w:sz w:val="28"/>
          <w:szCs w:val="28"/>
        </w:rPr>
        <w:t>Данное правонарушение со</w:t>
      </w:r>
      <w:r>
        <w:rPr>
          <w:sz w:val="28"/>
          <w:szCs w:val="28"/>
        </w:rPr>
        <w:t>вершено повторно;</w:t>
      </w:r>
    </w:p>
    <w:p w:rsidR="008E09D4" w:rsidP="009C299D" w14:paraId="036BA18A" w14:textId="054853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водительского удостоверения </w:t>
      </w:r>
      <w:r w:rsidR="00B828E6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B828E6">
        <w:rPr>
          <w:sz w:val="28"/>
          <w:szCs w:val="28"/>
        </w:rPr>
        <w:t>К.К.</w:t>
      </w:r>
      <w:r>
        <w:rPr>
          <w:sz w:val="28"/>
          <w:szCs w:val="28"/>
        </w:rPr>
        <w:t>;</w:t>
      </w:r>
    </w:p>
    <w:p w:rsidR="00B828E6" w:rsidRPr="00B828E6" w:rsidP="009C299D" w14:paraId="69252A4B" w14:textId="66ECE147">
      <w:pPr>
        <w:ind w:firstLine="567"/>
        <w:jc w:val="both"/>
        <w:rPr>
          <w:sz w:val="28"/>
          <w:szCs w:val="28"/>
        </w:rPr>
      </w:pPr>
      <w:r w:rsidRPr="00B828E6">
        <w:rPr>
          <w:sz w:val="28"/>
          <w:szCs w:val="28"/>
        </w:rPr>
        <w:t>- и</w:t>
      </w:r>
      <w:r w:rsidRPr="00B828E6">
        <w:rPr>
          <w:sz w:val="28"/>
          <w:szCs w:val="28"/>
        </w:rPr>
        <w:t>нформацией ГИС ГМП об оплате штрафа</w:t>
      </w:r>
      <w:r w:rsidR="008969C4">
        <w:rPr>
          <w:sz w:val="28"/>
          <w:szCs w:val="28"/>
        </w:rPr>
        <w:t xml:space="preserve"> по постановлению</w:t>
      </w:r>
      <w:r w:rsidRPr="00B828E6">
        <w:rPr>
          <w:sz w:val="28"/>
          <w:szCs w:val="28"/>
        </w:rPr>
        <w:t xml:space="preserve"> </w:t>
      </w:r>
      <w:r w:rsidRPr="008969C4" w:rsidR="008969C4">
        <w:rPr>
          <w:sz w:val="28"/>
          <w:szCs w:val="28"/>
        </w:rPr>
        <w:t>№</w:t>
      </w:r>
      <w:r w:rsidR="009C299D">
        <w:rPr>
          <w:sz w:val="28"/>
          <w:szCs w:val="28"/>
        </w:rPr>
        <w:t>***</w:t>
      </w:r>
      <w:r w:rsidRPr="008969C4" w:rsidR="008969C4">
        <w:rPr>
          <w:sz w:val="28"/>
          <w:szCs w:val="28"/>
        </w:rPr>
        <w:t xml:space="preserve"> от 03.05.2024</w:t>
      </w:r>
      <w:r w:rsidR="008969C4">
        <w:rPr>
          <w:sz w:val="28"/>
          <w:szCs w:val="28"/>
        </w:rPr>
        <w:t xml:space="preserve">, </w:t>
      </w:r>
      <w:r>
        <w:rPr>
          <w:sz w:val="28"/>
          <w:szCs w:val="28"/>
        </w:rPr>
        <w:t>04.05.2024</w:t>
      </w:r>
      <w:r w:rsidRPr="00B828E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25</w:t>
      </w:r>
      <w:r w:rsidRPr="00B828E6">
        <w:rPr>
          <w:sz w:val="28"/>
          <w:szCs w:val="28"/>
        </w:rPr>
        <w:t>00 руб.;</w:t>
      </w:r>
    </w:p>
    <w:p w:rsidR="00B828E6" w:rsidP="009C299D" w14:paraId="7C13940A" w14:textId="6E662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 </w:t>
      </w:r>
      <w:r w:rsidR="009C299D">
        <w:rPr>
          <w:sz w:val="28"/>
          <w:szCs w:val="28"/>
        </w:rPr>
        <w:t>***</w:t>
      </w:r>
      <w:r w:rsidRPr="00B828E6">
        <w:rPr>
          <w:sz w:val="28"/>
          <w:szCs w:val="28"/>
        </w:rPr>
        <w:t xml:space="preserve">, г/н </w:t>
      </w:r>
      <w:r w:rsidR="009C299D"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B828E6" w:rsidRPr="005209A8" w:rsidP="009C299D" w14:paraId="5A0272D3" w14:textId="3549CE8D">
      <w:pPr>
        <w:ind w:firstLine="567"/>
        <w:jc w:val="both"/>
        <w:rPr>
          <w:color w:val="000000" w:themeColor="text1"/>
          <w:sz w:val="28"/>
          <w:szCs w:val="28"/>
        </w:rPr>
      </w:pPr>
      <w:r w:rsidRPr="005209A8">
        <w:rPr>
          <w:sz w:val="28"/>
          <w:szCs w:val="28"/>
        </w:rPr>
        <w:t xml:space="preserve">- дислокацией дорожных знаков и разметки, согласно которой на данном участке </w:t>
      </w:r>
      <w:r w:rsidRPr="005209A8">
        <w:rPr>
          <w:color w:val="000000" w:themeColor="text1"/>
          <w:sz w:val="28"/>
          <w:szCs w:val="28"/>
        </w:rPr>
        <w:t xml:space="preserve">дороги </w:t>
      </w:r>
      <w:r>
        <w:rPr>
          <w:color w:val="000000" w:themeColor="text1"/>
          <w:sz w:val="28"/>
          <w:szCs w:val="28"/>
        </w:rPr>
        <w:t xml:space="preserve">на </w:t>
      </w:r>
      <w:r w:rsidR="009C299D">
        <w:rPr>
          <w:color w:val="000000" w:themeColor="text1"/>
          <w:sz w:val="28"/>
          <w:szCs w:val="28"/>
        </w:rPr>
        <w:t>***</w:t>
      </w:r>
      <w:r w:rsidRPr="005209A8">
        <w:rPr>
          <w:color w:val="000000" w:themeColor="text1"/>
          <w:sz w:val="28"/>
          <w:szCs w:val="28"/>
        </w:rPr>
        <w:t>, распространяется действие дорожного знака 3.20 «Обго</w:t>
      </w:r>
      <w:r>
        <w:rPr>
          <w:color w:val="000000" w:themeColor="text1"/>
          <w:sz w:val="28"/>
          <w:szCs w:val="28"/>
        </w:rPr>
        <w:t>н запрещен»</w:t>
      </w:r>
      <w:r w:rsidRPr="005209A8">
        <w:rPr>
          <w:color w:val="000000" w:themeColor="text1"/>
          <w:sz w:val="28"/>
          <w:szCs w:val="28"/>
        </w:rPr>
        <w:t>;</w:t>
      </w:r>
    </w:p>
    <w:p w:rsidR="005209A8" w:rsidRPr="005209A8" w:rsidP="009C299D" w14:paraId="1FBF45A7" w14:textId="090B14F8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подтверждаетс</w:t>
      </w:r>
      <w:r w:rsidRPr="005209A8">
        <w:rPr>
          <w:sz w:val="28"/>
          <w:szCs w:val="28"/>
          <w:lang w:bidi="ru-RU"/>
        </w:rPr>
        <w:t xml:space="preserve">я факт совершения </w:t>
      </w:r>
      <w:r w:rsidR="00DC4E5C">
        <w:rPr>
          <w:sz w:val="28"/>
          <w:szCs w:val="28"/>
          <w:lang w:bidi="ru-RU"/>
        </w:rPr>
        <w:t>С</w:t>
      </w:r>
      <w:r w:rsidR="009C299D">
        <w:rPr>
          <w:sz w:val="28"/>
          <w:szCs w:val="28"/>
          <w:lang w:bidi="ru-RU"/>
        </w:rPr>
        <w:t>.</w:t>
      </w:r>
      <w:r w:rsidR="00DC4E5C">
        <w:rPr>
          <w:sz w:val="28"/>
          <w:szCs w:val="28"/>
          <w:lang w:bidi="ru-RU"/>
        </w:rPr>
        <w:t>К.К.</w:t>
      </w:r>
      <w:r w:rsidRPr="005209A8">
        <w:rPr>
          <w:sz w:val="28"/>
          <w:szCs w:val="28"/>
          <w:lang w:bidi="ru-RU"/>
        </w:rPr>
        <w:t xml:space="preserve"> административного правонарушения, при обстоятельствах, указанных в протоколе об административном правонарушении;</w:t>
      </w:r>
    </w:p>
    <w:p w:rsidR="005209A8" w:rsidRPr="005209A8" w:rsidP="005209A8" w14:paraId="07DFE526" w14:textId="77777777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5209A8">
        <w:rPr>
          <w:sz w:val="28"/>
          <w:szCs w:val="28"/>
        </w:rPr>
        <w:t>- реестром административных правонарушений.</w:t>
      </w:r>
    </w:p>
    <w:p w:rsidR="005209A8" w:rsidP="005209A8" w14:paraId="33668F3D" w14:textId="2346E9E6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5209A8">
        <w:rPr>
          <w:rFonts w:eastAsia="Arial Unicode MS"/>
          <w:sz w:val="28"/>
          <w:szCs w:val="28"/>
        </w:rPr>
        <w:tab/>
      </w:r>
      <w:r w:rsidRPr="005209A8">
        <w:rPr>
          <w:sz w:val="28"/>
          <w:szCs w:val="28"/>
        </w:rPr>
        <w:t>Все доказательства соответствуют требованиям, предусмотренным ст.</w:t>
      </w:r>
      <w:r w:rsidRPr="005209A8">
        <w:rPr>
          <w:sz w:val="28"/>
          <w:szCs w:val="28"/>
        </w:rPr>
        <w:t xml:space="preserve">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8E06F1" w:rsidRPr="008E06F1" w:rsidP="009C299D" w14:paraId="7287D5DF" w14:textId="4D2E3DFF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>
        <w:tab/>
      </w:r>
      <w:r w:rsidRPr="008E06F1">
        <w:rPr>
          <w:sz w:val="28"/>
          <w:szCs w:val="28"/>
        </w:rPr>
        <w:t>Ссылка С</w:t>
      </w:r>
      <w:r w:rsidR="009C299D">
        <w:rPr>
          <w:sz w:val="28"/>
          <w:szCs w:val="28"/>
        </w:rPr>
        <w:t>.</w:t>
      </w:r>
      <w:r w:rsidRPr="008E06F1">
        <w:rPr>
          <w:sz w:val="28"/>
          <w:szCs w:val="28"/>
        </w:rPr>
        <w:t xml:space="preserve">К.К. на то, что он объехал грузовой автомобиль, в тот момент, когда тот начал </w:t>
      </w:r>
      <w:r w:rsidRPr="008E06F1">
        <w:rPr>
          <w:sz w:val="28"/>
          <w:szCs w:val="28"/>
        </w:rPr>
        <w:t>смещаться вправо, несостоятельна, опровергается материалами дела, в том числе видеозаписью</w:t>
      </w:r>
      <w:r>
        <w:rPr>
          <w:sz w:val="28"/>
          <w:szCs w:val="28"/>
        </w:rPr>
        <w:t>, согласно которым С</w:t>
      </w:r>
      <w:r w:rsidR="009C299D">
        <w:rPr>
          <w:sz w:val="28"/>
          <w:szCs w:val="28"/>
        </w:rPr>
        <w:t>.</w:t>
      </w:r>
      <w:r>
        <w:rPr>
          <w:sz w:val="28"/>
          <w:szCs w:val="28"/>
        </w:rPr>
        <w:t>К.К.</w:t>
      </w:r>
      <w:r w:rsidRPr="008E06F1">
        <w:rPr>
          <w:sz w:val="28"/>
          <w:szCs w:val="28"/>
        </w:rPr>
        <w:t xml:space="preserve"> совершил обгон транспортного средства, с выездом на полосу, предназначенную для встречного движения, в нарушение Правил дорожного движ</w:t>
      </w:r>
      <w:r w:rsidRPr="008E06F1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p w:rsidR="005209A8" w:rsidRPr="005209A8" w:rsidP="005209A8" w14:paraId="0091E5FD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 xml:space="preserve">Согласно ч. 5 ст. 12.15 Кодекса 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</w:t>
      </w:r>
      <w:r w:rsidRPr="005209A8">
        <w:rPr>
          <w:color w:val="000000"/>
          <w:sz w:val="28"/>
          <w:szCs w:val="28"/>
          <w:shd w:val="clear" w:color="auto" w:fill="FFFFFF"/>
        </w:rPr>
        <w:t>предусмотренного ч. 4 настоящей статьи, связанного с выездом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 w:rsidR="005209A8" w:rsidRPr="005209A8" w:rsidP="005209A8" w14:paraId="7830D1AE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 xml:space="preserve">Квалификации по ч. 5 ст. 12.15 Кодекса Российской </w:t>
      </w:r>
      <w:r w:rsidRPr="005209A8">
        <w:rPr>
          <w:color w:val="000000"/>
          <w:sz w:val="28"/>
          <w:szCs w:val="28"/>
          <w:shd w:val="clear" w:color="auto" w:fill="FFFFFF"/>
        </w:rPr>
        <w:t>Федерации об административных правонарушениях 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</w:t>
      </w:r>
      <w:r w:rsidRPr="005209A8">
        <w:rPr>
          <w:color w:val="000000"/>
          <w:sz w:val="28"/>
          <w:szCs w:val="28"/>
          <w:shd w:val="clear" w:color="auto" w:fill="FFFFFF"/>
        </w:rPr>
        <w:t>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5209A8" w:rsidRPr="005209A8" w:rsidP="005209A8" w14:paraId="03E8F7F4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В соответствии с п. 1.3 Правил дорожного движения РФ участники дорожного движения обязаны знать и соблюдать относящиеся к ним т</w:t>
      </w:r>
      <w:r w:rsidRPr="005209A8">
        <w:rPr>
          <w:color w:val="000000"/>
          <w:sz w:val="28"/>
          <w:szCs w:val="28"/>
          <w:shd w:val="clear" w:color="auto" w:fill="FFFFFF"/>
        </w:rPr>
        <w:t>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209A8" w:rsidP="003C0321" w14:paraId="1B7CEE56" w14:textId="7777777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приложению 1 к Правилам дорожного дв</w:t>
      </w:r>
      <w:r w:rsidRPr="005209A8">
        <w:rPr>
          <w:color w:val="000000"/>
          <w:sz w:val="28"/>
          <w:szCs w:val="28"/>
          <w:shd w:val="clear" w:color="auto" w:fill="FFFFFF"/>
        </w:rPr>
        <w:t>ижения РФ, «Дорожные знаки, запрещающие знаки»,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970CC" w:rsidRPr="009970CC" w:rsidP="009C299D" w14:paraId="1FFF6274" w14:textId="4F93D84E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9970CC">
        <w:rPr>
          <w:sz w:val="28"/>
          <w:szCs w:val="28"/>
        </w:rPr>
        <w:t>При д</w:t>
      </w:r>
      <w:r w:rsidRPr="009970CC">
        <w:rPr>
          <w:sz w:val="28"/>
          <w:szCs w:val="28"/>
        </w:rPr>
        <w:t xml:space="preserve">олжной степени заботливости и осмотрительности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9970CC">
        <w:rPr>
          <w:sz w:val="28"/>
          <w:szCs w:val="28"/>
        </w:rPr>
        <w:t xml:space="preserve"> должен был предвидеть опасность совершаемого им маневра и не допускать совершение правонарушения, посягающего на безопасность дорожного движения, в том числе на безопасность транспортных средств, </w:t>
      </w:r>
      <w:r w:rsidRPr="009970CC">
        <w:rPr>
          <w:sz w:val="28"/>
          <w:szCs w:val="28"/>
        </w:rPr>
        <w:t xml:space="preserve">движущихся во встречном направлении. </w:t>
      </w:r>
    </w:p>
    <w:p w:rsidR="009970CC" w:rsidP="009970CC" w14:paraId="2370C679" w14:textId="738A4695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9970CC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</w:t>
      </w:r>
      <w:r w:rsidRPr="009970CC">
        <w:rPr>
          <w:sz w:val="28"/>
          <w:szCs w:val="28"/>
        </w:rPr>
        <w:t xml:space="preserve">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</w:t>
      </w:r>
      <w:r w:rsidRPr="009970CC">
        <w:rPr>
          <w:sz w:val="28"/>
          <w:szCs w:val="28"/>
        </w:rPr>
        <w:t>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5209A8" w:rsidRPr="005209A8" w:rsidP="009C299D" w14:paraId="310D7394" w14:textId="5F6E336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5209A8">
        <w:rPr>
          <w:sz w:val="28"/>
          <w:szCs w:val="28"/>
        </w:rPr>
        <w:t>Действия</w:t>
      </w:r>
      <w:r w:rsidRPr="005209A8">
        <w:rPr>
          <w:rFonts w:eastAsiaTheme="minorHAnsi"/>
          <w:sz w:val="28"/>
          <w:szCs w:val="28"/>
          <w:lang w:eastAsia="en-US"/>
        </w:rPr>
        <w:t xml:space="preserve">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  <w:r w:rsidRPr="005209A8">
        <w:rPr>
          <w:sz w:val="28"/>
          <w:szCs w:val="28"/>
        </w:rPr>
        <w:t xml:space="preserve"> мировой </w:t>
      </w:r>
      <w:r w:rsidRPr="005209A8">
        <w:rPr>
          <w:rFonts w:eastAsiaTheme="minorHAnsi"/>
          <w:sz w:val="28"/>
          <w:szCs w:val="28"/>
          <w:lang w:eastAsia="en-US"/>
        </w:rPr>
        <w:t>судья квалифицирует по ч. 5 ст. 12.15 Кодекса Российской Федерации об админист</w:t>
      </w:r>
      <w:r w:rsidRPr="005209A8">
        <w:rPr>
          <w:rFonts w:eastAsiaTheme="minorHAnsi"/>
          <w:sz w:val="28"/>
          <w:szCs w:val="28"/>
          <w:lang w:eastAsia="en-US"/>
        </w:rPr>
        <w:t>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 w:rsidR="005209A8" w:rsidRPr="005209A8" w:rsidP="009C299D" w14:paraId="6C17CBD4" w14:textId="666CCDFD">
      <w:pPr>
        <w:ind w:firstLine="53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При назначении наказания мировой судья учитывает обстоятельства дела, хара</w:t>
      </w:r>
      <w:r w:rsidRPr="005209A8">
        <w:rPr>
          <w:sz w:val="28"/>
          <w:szCs w:val="28"/>
        </w:rPr>
        <w:t xml:space="preserve">ктер данного правонарушения, данные о личности </w:t>
      </w:r>
      <w:r w:rsidR="00DC4E5C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="00DC4E5C">
        <w:rPr>
          <w:sz w:val="28"/>
          <w:szCs w:val="28"/>
        </w:rPr>
        <w:t>К.К.</w:t>
      </w:r>
    </w:p>
    <w:p w:rsidR="00B9719A" w:rsidRPr="00B9719A" w:rsidP="00B9719A" w14:paraId="011CF36F" w14:textId="77777777">
      <w:pPr>
        <w:ind w:firstLine="567"/>
        <w:jc w:val="both"/>
        <w:rPr>
          <w:sz w:val="28"/>
          <w:szCs w:val="28"/>
        </w:rPr>
      </w:pPr>
      <w:r w:rsidRPr="00B9719A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5209A8" w:rsidRPr="005209A8" w:rsidP="005209A8" w14:paraId="0485E5B3" w14:textId="77777777">
      <w:pPr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Обстоятельств, отягчающих администр</w:t>
      </w:r>
      <w:r w:rsidRPr="005209A8">
        <w:rPr>
          <w:sz w:val="28"/>
          <w:szCs w:val="28"/>
        </w:rPr>
        <w:t>ативную ответственность в соответствии со ст. 4.3 Кодекса РФ об административных правонарушениях, не установлено.</w:t>
      </w:r>
    </w:p>
    <w:p w:rsidR="005209A8" w:rsidRPr="005209A8" w:rsidP="005209A8" w14:paraId="1FC9A500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5209A8" w:rsidRPr="005209A8" w:rsidP="005209A8" w14:paraId="15CBA17B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5209A8" w14:paraId="3FFEB32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5209A8">
        <w:rPr>
          <w:bCs/>
          <w:spacing w:val="20"/>
          <w:sz w:val="28"/>
          <w:szCs w:val="28"/>
        </w:rPr>
        <w:t>ПОСТАНОВИЛ:</w:t>
      </w:r>
    </w:p>
    <w:p w:rsidR="005209A8" w:rsidRPr="005209A8" w:rsidP="005209A8" w14:paraId="292C370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9C299D" w14:paraId="204839E0" w14:textId="6A0AF1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719A">
        <w:rPr>
          <w:sz w:val="28"/>
          <w:szCs w:val="28"/>
        </w:rPr>
        <w:t>С</w:t>
      </w:r>
      <w:r w:rsidR="009C299D">
        <w:rPr>
          <w:sz w:val="28"/>
          <w:szCs w:val="28"/>
        </w:rPr>
        <w:t>.</w:t>
      </w:r>
      <w:r w:rsidRPr="00B9719A">
        <w:rPr>
          <w:sz w:val="28"/>
          <w:szCs w:val="28"/>
        </w:rPr>
        <w:t>К</w:t>
      </w:r>
      <w:r w:rsidR="009C299D">
        <w:rPr>
          <w:sz w:val="28"/>
          <w:szCs w:val="28"/>
        </w:rPr>
        <w:t>.</w:t>
      </w:r>
      <w:r w:rsidRPr="00B9719A">
        <w:rPr>
          <w:sz w:val="28"/>
          <w:szCs w:val="28"/>
        </w:rPr>
        <w:t>К</w:t>
      </w:r>
      <w:r w:rsidR="009C299D">
        <w:rPr>
          <w:sz w:val="28"/>
          <w:szCs w:val="28"/>
        </w:rPr>
        <w:t>.</w:t>
      </w:r>
      <w:r w:rsidRPr="00B9719A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</w:t>
      </w:r>
      <w:r w:rsidRPr="005209A8">
        <w:rPr>
          <w:sz w:val="28"/>
          <w:szCs w:val="28"/>
        </w:rPr>
        <w:t>правления транспортными средствами на срок 1 (один) год.</w:t>
      </w:r>
    </w:p>
    <w:p w:rsidR="005209A8" w:rsidRPr="005209A8" w:rsidP="005209A8" w14:paraId="0DE1058B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5209A8" w:rsidRPr="005209A8" w:rsidP="005209A8" w14:paraId="0C9E5DB2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В соответствии со ст. 32.7 КоАП РФ, в течение трех рабочих дней со дн</w:t>
      </w:r>
      <w:r w:rsidRPr="005209A8">
        <w:rPr>
          <w:sz w:val="28"/>
          <w:szCs w:val="28"/>
        </w:rPr>
        <w:t>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</w:t>
      </w:r>
      <w:r w:rsidRPr="005209A8">
        <w:rPr>
          <w:sz w:val="28"/>
          <w:szCs w:val="28"/>
        </w:rPr>
        <w:t>ов заявить об этом в указанный орган в тот же срок.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В случае </w:t>
      </w:r>
      <w:hyperlink r:id="rId6" w:anchor="dst100158" w:history="1">
        <w:r w:rsidRPr="005209A8">
          <w:rPr>
            <w:sz w:val="28"/>
            <w:szCs w:val="28"/>
            <w:shd w:val="clear" w:color="auto" w:fill="FFFFFF"/>
          </w:rPr>
          <w:t>уклонения</w:t>
        </w:r>
      </w:hyperlink>
      <w:r w:rsidRPr="005209A8">
        <w:rPr>
          <w:sz w:val="28"/>
          <w:szCs w:val="28"/>
          <w:shd w:val="clear" w:color="auto" w:fill="FFFFFF"/>
        </w:rPr>
        <w:t> </w:t>
      </w:r>
      <w:r w:rsidRPr="005209A8">
        <w:rPr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</w:t>
      </w:r>
      <w:r w:rsidRPr="005209A8">
        <w:rPr>
          <w:color w:val="000000"/>
          <w:sz w:val="28"/>
          <w:szCs w:val="28"/>
          <w:shd w:val="clear" w:color="auto" w:fill="FFFFFF"/>
        </w:rPr>
        <w:t>его удостоверения (специального разрешения) или иных документов срок лишения специального права прерывается.</w:t>
      </w:r>
    </w:p>
    <w:p w:rsidR="005209A8" w:rsidRPr="005209A8" w:rsidP="005209A8" w14:paraId="327D31FC" w14:textId="4ACA71EE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="009970CC">
        <w:rPr>
          <w:sz w:val="28"/>
          <w:szCs w:val="28"/>
        </w:rPr>
        <w:t>дней</w:t>
      </w:r>
      <w:r w:rsidRPr="005209A8">
        <w:rPr>
          <w:sz w:val="28"/>
          <w:szCs w:val="28"/>
        </w:rPr>
        <w:t xml:space="preserve"> со дня получени</w:t>
      </w:r>
      <w:r w:rsidRPr="005209A8">
        <w:rPr>
          <w:sz w:val="28"/>
          <w:szCs w:val="28"/>
        </w:rPr>
        <w:t xml:space="preserve">я копии постановления, через мирового судью, вынесшего постановление. В этот же срок постановление может быть опротестовано прокурором.                     </w:t>
      </w:r>
    </w:p>
    <w:p w:rsidR="005209A8" w:rsidRPr="005209A8" w:rsidP="005209A8" w14:paraId="07F34C7E" w14:textId="77777777">
      <w:pPr>
        <w:ind w:firstLine="708"/>
        <w:jc w:val="both"/>
        <w:rPr>
          <w:sz w:val="28"/>
          <w:szCs w:val="28"/>
        </w:rPr>
      </w:pPr>
    </w:p>
    <w:p w:rsidR="005209A8" w:rsidRPr="005209A8" w:rsidP="005209A8" w14:paraId="1BCA3D3E" w14:textId="77777777">
      <w:pPr>
        <w:ind w:left="1560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  Мировой судья                 (подпись)</w:t>
      </w:r>
      <w:r w:rsidRPr="005209A8">
        <w:rPr>
          <w:sz w:val="28"/>
          <w:szCs w:val="28"/>
        </w:rPr>
        <w:tab/>
        <w:t xml:space="preserve">       Р.В. Агзямова </w:t>
      </w:r>
    </w:p>
    <w:p w:rsidR="005209A8" w:rsidRPr="005209A8" w:rsidP="005209A8" w14:paraId="389C213B" w14:textId="77777777">
      <w:pPr>
        <w:ind w:left="1560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  Копия верна.</w:t>
      </w:r>
    </w:p>
    <w:p w:rsidR="005209A8" w:rsidRPr="005209A8" w:rsidP="005209A8" w14:paraId="58B3A6A1" w14:textId="77777777">
      <w:pPr>
        <w:ind w:left="1560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  Мировой судья    </w:t>
      </w:r>
      <w:r w:rsidRPr="005209A8">
        <w:rPr>
          <w:sz w:val="28"/>
          <w:szCs w:val="28"/>
        </w:rPr>
        <w:t xml:space="preserve">                                           Р.В. Агзямова</w:t>
      </w:r>
    </w:p>
    <w:p w:rsidR="005209A8" w:rsidRPr="005209A8" w:rsidP="005209A8" w14:paraId="7F0C524A" w14:textId="77777777">
      <w:pPr>
        <w:ind w:left="1560"/>
        <w:jc w:val="both"/>
        <w:rPr>
          <w:sz w:val="28"/>
          <w:szCs w:val="28"/>
        </w:rPr>
      </w:pPr>
    </w:p>
    <w:p w:rsidR="005209A8" w:rsidRPr="005209A8" w:rsidP="005209A8" w14:paraId="16BDDEFD" w14:textId="77777777">
      <w:pPr>
        <w:ind w:left="1560"/>
        <w:jc w:val="both"/>
        <w:rPr>
          <w:sz w:val="28"/>
          <w:szCs w:val="28"/>
        </w:rPr>
      </w:pPr>
    </w:p>
    <w:p w:rsidR="005209A8" w:rsidRPr="009B7E81" w:rsidP="005209A8" w14:paraId="0D205E5D" w14:textId="57AF039D">
      <w:pPr>
        <w:jc w:val="both"/>
      </w:pPr>
      <w:r w:rsidRPr="009B7E81">
        <w:t xml:space="preserve">Подлинник находится в судебном участке № </w:t>
      </w:r>
      <w:r w:rsidR="009970CC">
        <w:t>6</w:t>
      </w:r>
      <w:r w:rsidRPr="009B7E81">
        <w:t xml:space="preserve"> Нефтеюганского судебного района ХМАО-Югры, в деле № 5-</w:t>
      </w:r>
      <w:r w:rsidR="00B9719A">
        <w:t>1736</w:t>
      </w:r>
      <w:r w:rsidRPr="009B7E81" w:rsidR="009B7E81">
        <w:t>-</w:t>
      </w:r>
      <w:r w:rsidR="009970CC">
        <w:t>0501</w:t>
      </w:r>
      <w:r w:rsidRPr="009B7E81" w:rsidR="009B7E81">
        <w:t xml:space="preserve"> за 2025</w:t>
      </w:r>
      <w:r w:rsidRPr="009B7E81">
        <w:t xml:space="preserve"> год.</w:t>
      </w:r>
    </w:p>
    <w:p w:rsidR="00D85B66" w:rsidRPr="009B7E81" w:rsidP="005209A8" w14:paraId="60F58DC4" w14:textId="4C544605"/>
    <w:sectPr w:rsidSect="001E3724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45C70"/>
    <w:rsid w:val="00054D8D"/>
    <w:rsid w:val="00064761"/>
    <w:rsid w:val="00083F75"/>
    <w:rsid w:val="00096FD4"/>
    <w:rsid w:val="000A051E"/>
    <w:rsid w:val="000A0836"/>
    <w:rsid w:val="000A0FF3"/>
    <w:rsid w:val="000B3924"/>
    <w:rsid w:val="000C2B57"/>
    <w:rsid w:val="000C722C"/>
    <w:rsid w:val="000D27D9"/>
    <w:rsid w:val="00101917"/>
    <w:rsid w:val="0011055B"/>
    <w:rsid w:val="0012497F"/>
    <w:rsid w:val="001334A2"/>
    <w:rsid w:val="001353DD"/>
    <w:rsid w:val="0014598F"/>
    <w:rsid w:val="0015004A"/>
    <w:rsid w:val="00161C9C"/>
    <w:rsid w:val="00171957"/>
    <w:rsid w:val="00181DC5"/>
    <w:rsid w:val="00187497"/>
    <w:rsid w:val="0019587A"/>
    <w:rsid w:val="001A5E31"/>
    <w:rsid w:val="001A63BB"/>
    <w:rsid w:val="001C569D"/>
    <w:rsid w:val="001D4664"/>
    <w:rsid w:val="001E2860"/>
    <w:rsid w:val="001E3724"/>
    <w:rsid w:val="001F3346"/>
    <w:rsid w:val="001F79D5"/>
    <w:rsid w:val="00204A52"/>
    <w:rsid w:val="002124E6"/>
    <w:rsid w:val="00220BF5"/>
    <w:rsid w:val="002251CE"/>
    <w:rsid w:val="00240444"/>
    <w:rsid w:val="00241FD8"/>
    <w:rsid w:val="002422C9"/>
    <w:rsid w:val="002616E2"/>
    <w:rsid w:val="002652CB"/>
    <w:rsid w:val="00277D9F"/>
    <w:rsid w:val="002838E7"/>
    <w:rsid w:val="00292CFD"/>
    <w:rsid w:val="00294962"/>
    <w:rsid w:val="002C4801"/>
    <w:rsid w:val="002D153D"/>
    <w:rsid w:val="002D2AF8"/>
    <w:rsid w:val="0030117A"/>
    <w:rsid w:val="003137C0"/>
    <w:rsid w:val="00314B45"/>
    <w:rsid w:val="00315D94"/>
    <w:rsid w:val="00317774"/>
    <w:rsid w:val="003179B7"/>
    <w:rsid w:val="00326E4F"/>
    <w:rsid w:val="00351459"/>
    <w:rsid w:val="003623DE"/>
    <w:rsid w:val="00364B0F"/>
    <w:rsid w:val="0039290B"/>
    <w:rsid w:val="00396345"/>
    <w:rsid w:val="003B50C9"/>
    <w:rsid w:val="003C0321"/>
    <w:rsid w:val="003C72DD"/>
    <w:rsid w:val="003D2FCD"/>
    <w:rsid w:val="003E1DD9"/>
    <w:rsid w:val="003E255F"/>
    <w:rsid w:val="00402E63"/>
    <w:rsid w:val="00427B1D"/>
    <w:rsid w:val="0043297F"/>
    <w:rsid w:val="004550A2"/>
    <w:rsid w:val="00460184"/>
    <w:rsid w:val="0047120F"/>
    <w:rsid w:val="00474637"/>
    <w:rsid w:val="004757FD"/>
    <w:rsid w:val="004851B2"/>
    <w:rsid w:val="00486E85"/>
    <w:rsid w:val="004E0243"/>
    <w:rsid w:val="004E3633"/>
    <w:rsid w:val="004F42AD"/>
    <w:rsid w:val="00500323"/>
    <w:rsid w:val="005209A8"/>
    <w:rsid w:val="005373F2"/>
    <w:rsid w:val="00551EF9"/>
    <w:rsid w:val="00557E6E"/>
    <w:rsid w:val="00582131"/>
    <w:rsid w:val="00587B82"/>
    <w:rsid w:val="005D3F52"/>
    <w:rsid w:val="005D7964"/>
    <w:rsid w:val="005E0E27"/>
    <w:rsid w:val="005F104D"/>
    <w:rsid w:val="005F3450"/>
    <w:rsid w:val="005F5AE5"/>
    <w:rsid w:val="00603C70"/>
    <w:rsid w:val="00605CBF"/>
    <w:rsid w:val="0060661D"/>
    <w:rsid w:val="0061094F"/>
    <w:rsid w:val="00611D6A"/>
    <w:rsid w:val="00620173"/>
    <w:rsid w:val="00623943"/>
    <w:rsid w:val="00632632"/>
    <w:rsid w:val="00646759"/>
    <w:rsid w:val="00650A9B"/>
    <w:rsid w:val="0067330D"/>
    <w:rsid w:val="00687B4E"/>
    <w:rsid w:val="00694A53"/>
    <w:rsid w:val="006B19CA"/>
    <w:rsid w:val="006B733F"/>
    <w:rsid w:val="006D226D"/>
    <w:rsid w:val="006E7ED2"/>
    <w:rsid w:val="006F00D5"/>
    <w:rsid w:val="006F6EB6"/>
    <w:rsid w:val="00706BE2"/>
    <w:rsid w:val="00721555"/>
    <w:rsid w:val="007364E5"/>
    <w:rsid w:val="00743F6A"/>
    <w:rsid w:val="00777590"/>
    <w:rsid w:val="00777B61"/>
    <w:rsid w:val="0079090D"/>
    <w:rsid w:val="00791606"/>
    <w:rsid w:val="007A6018"/>
    <w:rsid w:val="007A6070"/>
    <w:rsid w:val="007B43C3"/>
    <w:rsid w:val="007C241C"/>
    <w:rsid w:val="007E3531"/>
    <w:rsid w:val="00813A37"/>
    <w:rsid w:val="00836781"/>
    <w:rsid w:val="0084560D"/>
    <w:rsid w:val="0086689F"/>
    <w:rsid w:val="008823E0"/>
    <w:rsid w:val="00882828"/>
    <w:rsid w:val="008969C4"/>
    <w:rsid w:val="008D2690"/>
    <w:rsid w:val="008E06F1"/>
    <w:rsid w:val="008E09D4"/>
    <w:rsid w:val="008E5F13"/>
    <w:rsid w:val="008E7A31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970CC"/>
    <w:rsid w:val="009B34D8"/>
    <w:rsid w:val="009B7E81"/>
    <w:rsid w:val="009C299D"/>
    <w:rsid w:val="009D196A"/>
    <w:rsid w:val="009D6636"/>
    <w:rsid w:val="009D6A19"/>
    <w:rsid w:val="009F00E9"/>
    <w:rsid w:val="009F044C"/>
    <w:rsid w:val="00A3008C"/>
    <w:rsid w:val="00A37391"/>
    <w:rsid w:val="00A37C55"/>
    <w:rsid w:val="00A671FB"/>
    <w:rsid w:val="00AE416B"/>
    <w:rsid w:val="00AE78A7"/>
    <w:rsid w:val="00B12D57"/>
    <w:rsid w:val="00B201DE"/>
    <w:rsid w:val="00B22C26"/>
    <w:rsid w:val="00B467B6"/>
    <w:rsid w:val="00B46BE0"/>
    <w:rsid w:val="00B50484"/>
    <w:rsid w:val="00B6337B"/>
    <w:rsid w:val="00B828E6"/>
    <w:rsid w:val="00B9719A"/>
    <w:rsid w:val="00BA074C"/>
    <w:rsid w:val="00BA07A4"/>
    <w:rsid w:val="00BA5509"/>
    <w:rsid w:val="00BB71E4"/>
    <w:rsid w:val="00BE0424"/>
    <w:rsid w:val="00BF3628"/>
    <w:rsid w:val="00C11828"/>
    <w:rsid w:val="00C21BDA"/>
    <w:rsid w:val="00C22AE4"/>
    <w:rsid w:val="00C52CA2"/>
    <w:rsid w:val="00C640A0"/>
    <w:rsid w:val="00C67B2C"/>
    <w:rsid w:val="00C934A2"/>
    <w:rsid w:val="00C96F23"/>
    <w:rsid w:val="00CD35CF"/>
    <w:rsid w:val="00CF156C"/>
    <w:rsid w:val="00D05FA1"/>
    <w:rsid w:val="00D45C43"/>
    <w:rsid w:val="00D63176"/>
    <w:rsid w:val="00D668EE"/>
    <w:rsid w:val="00D8375A"/>
    <w:rsid w:val="00D85B66"/>
    <w:rsid w:val="00D87823"/>
    <w:rsid w:val="00D9069A"/>
    <w:rsid w:val="00DA08B2"/>
    <w:rsid w:val="00DA714D"/>
    <w:rsid w:val="00DB4AE1"/>
    <w:rsid w:val="00DC4E5C"/>
    <w:rsid w:val="00DE57F8"/>
    <w:rsid w:val="00E0267D"/>
    <w:rsid w:val="00E036E5"/>
    <w:rsid w:val="00E05E08"/>
    <w:rsid w:val="00E11895"/>
    <w:rsid w:val="00E147D9"/>
    <w:rsid w:val="00E14F30"/>
    <w:rsid w:val="00E16827"/>
    <w:rsid w:val="00E33724"/>
    <w:rsid w:val="00E3794E"/>
    <w:rsid w:val="00E405EE"/>
    <w:rsid w:val="00E4566C"/>
    <w:rsid w:val="00E577BB"/>
    <w:rsid w:val="00E60664"/>
    <w:rsid w:val="00E620AC"/>
    <w:rsid w:val="00E72425"/>
    <w:rsid w:val="00E74236"/>
    <w:rsid w:val="00E8167F"/>
    <w:rsid w:val="00E920A6"/>
    <w:rsid w:val="00E927EE"/>
    <w:rsid w:val="00EA5F9D"/>
    <w:rsid w:val="00EB2FA9"/>
    <w:rsid w:val="00EC0066"/>
    <w:rsid w:val="00EC2C01"/>
    <w:rsid w:val="00EC3E67"/>
    <w:rsid w:val="00EC586A"/>
    <w:rsid w:val="00EF778C"/>
    <w:rsid w:val="00F233D1"/>
    <w:rsid w:val="00F50DDE"/>
    <w:rsid w:val="00F55B5D"/>
    <w:rsid w:val="00F86191"/>
    <w:rsid w:val="00F94D93"/>
    <w:rsid w:val="00FA57CC"/>
    <w:rsid w:val="00FB3EC6"/>
    <w:rsid w:val="00FB743C"/>
    <w:rsid w:val="00FC1E2A"/>
    <w:rsid w:val="00FC514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17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rsid w:val="00317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E0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9AEA-569E-4668-80BA-2A0C3448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